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2D" w:rsidRPr="0064548C" w:rsidRDefault="00B1712D" w:rsidP="0064548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Политика конфиденциальности персональных данных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Настоящая Политика конфиденциальности персональных данных (далее – Политика конфиденциальности) </w:t>
      </w:r>
      <w:r w:rsidRPr="0064548C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4 «Сказка» п. Сосьва</w:t>
      </w: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,</w:t>
      </w:r>
      <w:r w:rsidR="0064548C"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ИНН/КПП 6632021790/668001001 ОКПО 78582948 ОГРН 1056601987309</w:t>
      </w: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(далее – Администрация сайта) применяется при использовании в сети Интернет по адресу: </w:t>
      </w:r>
      <w:r w:rsidRPr="0064548C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http://ckazka-sosva.ucoz.ru </w:t>
      </w: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(далее Сайт).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Использование сервисов Сайта означает безоговорочное согласие Пользователя сайта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Политика конфиденциальности разработана в соответствии с требованиями Федерального закона от 27.07.2006 № 152-ФЗ «О персональных данных» (далее – Федеральный закон «О персональных данных»), иных федеральных законов, регулирующих вопросы обработки персональных данных, а также принятых в целях исполнения подзаконных нормативных правовых актов.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Политика конфиденциальности определяет основные цели и условия обработки персональных данных Пользователей Сайта и сведения о реализуемых требованиях к защите персональных данных Пользователей Сайта и применяется только к Сайту. Администрация Сайта не контролирует и не несет ответственность за сайты третьих лиц, на которые Пользователь Сайта может перейти по ссылкам, доступным на Сайте.</w:t>
      </w:r>
    </w:p>
    <w:p w:rsidR="00542B21" w:rsidRPr="0064548C" w:rsidRDefault="00B1712D" w:rsidP="0064548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Arial"/>
          <w:sz w:val="28"/>
          <w:szCs w:val="28"/>
        </w:rPr>
        <w:t>Администрация Сайта является оператором только тех персональных данных, которые получает от Пользователей Сайта при ис</w:t>
      </w:r>
      <w:r w:rsidR="00542B21" w:rsidRPr="0064548C">
        <w:rPr>
          <w:rFonts w:ascii="Liberation Serif" w:hAnsi="Liberation Serif" w:cs="Arial"/>
          <w:sz w:val="28"/>
          <w:szCs w:val="28"/>
        </w:rPr>
        <w:t>пользовании Сайта с их согласия,</w:t>
      </w:r>
      <w:r w:rsidR="00542B21" w:rsidRPr="0064548C">
        <w:rPr>
          <w:rFonts w:ascii="Liberation Serif" w:hAnsi="Liberation Serif" w:cs="Tahoma"/>
          <w:sz w:val="28"/>
          <w:szCs w:val="28"/>
        </w:rPr>
        <w:t xml:space="preserve"> предоставляемого путем совершения Пользователем Сайта конклюдентных действий на Сайте.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Администрация Сайта не проверяет достоверность персональных данных, предоставляемых Пользователем Сайта на Сайте </w:t>
      </w:r>
      <w:r w:rsidRPr="0064548C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http://ckazka-sosva.ucoz.ru</w:t>
      </w: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. Администрация Сайта исходит из того, что Пользователь Сайта предоставляет достоверные и достаточные персональные данные и поддерживает эту информацию в актуальном состоянии. Всю ответственность за последствия предоставления недостоверных или недействительных персональных данных несет лично Пользователь Сайта.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Пользователь Сайта подтверждает, что, предоставляя свои персональные данные и давая согласие на их обработку, он действует добровольно, своей волей и в своем интересе. Предоставляя свои персональные данные, Пользователь Сайта соглашается с тем, что предоставленные им персональные данные будут обрабатываться как с использованием средств автоматизации, так и без использования таких средств.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Персональные данные, разрешённые к обработке в рамках Политики конфиденциальности, не являются специальными или биометрическими, предоставляются Пользователем Сайта путём заполнения специальных форм </w:t>
      </w: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на Сайте до достижения цели обработки персональных данных (вплоть до отзыва Пользователем Сайта своего согласия на обработку персональных данных). В зависимости от заполняемой Пользователем веб-формы, данные включают в себя следующую информацию:</w:t>
      </w:r>
    </w:p>
    <w:p w:rsidR="00542B21" w:rsidRPr="0064548C" w:rsidRDefault="00542B21" w:rsidP="00D864F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фамилию, имя, отчество</w:t>
      </w:r>
    </w:p>
    <w:p w:rsidR="00542B21" w:rsidRPr="0064548C" w:rsidRDefault="00542B21" w:rsidP="00D864F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дата рождения</w:t>
      </w:r>
    </w:p>
    <w:p w:rsidR="00542B21" w:rsidRPr="0064548C" w:rsidRDefault="00542B21" w:rsidP="00D864F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контактный телефон</w:t>
      </w:r>
    </w:p>
    <w:p w:rsidR="00542B21" w:rsidRPr="0064548C" w:rsidRDefault="009E7C73" w:rsidP="00D864F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>а</w:t>
      </w:r>
      <w:r w:rsidR="00542B21" w:rsidRPr="0064548C">
        <w:rPr>
          <w:rFonts w:ascii="Liberation Serif" w:hAnsi="Liberation Serif" w:cs="Tahoma"/>
          <w:sz w:val="28"/>
          <w:szCs w:val="28"/>
        </w:rPr>
        <w:t>дрес электронной почты (e-</w:t>
      </w:r>
      <w:proofErr w:type="spellStart"/>
      <w:r w:rsidR="00542B21" w:rsidRPr="0064548C">
        <w:rPr>
          <w:rFonts w:ascii="Liberation Serif" w:hAnsi="Liberation Serif" w:cs="Tahoma"/>
          <w:sz w:val="28"/>
          <w:szCs w:val="28"/>
        </w:rPr>
        <w:t>mail</w:t>
      </w:r>
      <w:proofErr w:type="spellEnd"/>
      <w:r w:rsidR="00542B21" w:rsidRPr="0064548C">
        <w:rPr>
          <w:rFonts w:ascii="Liberation Serif" w:hAnsi="Liberation Serif" w:cs="Tahoma"/>
          <w:sz w:val="28"/>
          <w:szCs w:val="28"/>
        </w:rPr>
        <w:t>)</w:t>
      </w:r>
    </w:p>
    <w:p w:rsidR="00542B21" w:rsidRPr="0064548C" w:rsidRDefault="00542B21" w:rsidP="00D864F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название организации (места работы)</w:t>
      </w:r>
    </w:p>
    <w:p w:rsidR="00542B21" w:rsidRPr="0064548C" w:rsidRDefault="00542B21" w:rsidP="00D864F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должность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Текст обращения Пользователя сайта, направленный Администрации сайта для получения ответа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Заполняя соответствующие веб-формы и/или отправляя свои персональные данные Администрации Сайта, Пользователь Сайта выражает свое согласие с Политикой конфиденциальности.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Обработка персональных данных Пользователя осуществляется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«О персональных данных».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7847F2" w:rsidRPr="0064548C" w:rsidRDefault="007847F2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1712D" w:rsidRPr="0064548C" w:rsidRDefault="00B1712D" w:rsidP="00D864F1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Цели обработки персональных данных Пользователей Сайта</w:t>
      </w:r>
    </w:p>
    <w:p w:rsidR="007847F2" w:rsidRPr="0064548C" w:rsidRDefault="007847F2" w:rsidP="0064548C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64548C" w:rsidRPr="0064548C" w:rsidRDefault="0064548C" w:rsidP="00D864F1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Сайт собирает и хранит только те персональные данные Пользователя Сайта, которые необходимы для предоставления сервисов или исполнения соглашений и договоров с Пользователем Сайта,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:rsidR="0064548C" w:rsidRPr="0064548C" w:rsidRDefault="0064548C" w:rsidP="00D864F1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Персональные данные Пользователя Сайт обрабатывает в следующих целях: установления с Пользователем Сайта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 Сайта; предоставления Пользователю Сайта эффективной клиентской и технической поддержки при возникновении проблем, связанных с использованием Сайта.</w:t>
      </w:r>
    </w:p>
    <w:p w:rsidR="007847F2" w:rsidRPr="0064548C" w:rsidRDefault="007847F2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1712D" w:rsidRPr="0064548C" w:rsidRDefault="00B1712D" w:rsidP="00D864F1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lastRenderedPageBreak/>
        <w:t>Условия обработки персональных данных Пользователей Сайта и передача их третьим лицам</w:t>
      </w:r>
    </w:p>
    <w:p w:rsidR="007847F2" w:rsidRPr="0064548C" w:rsidRDefault="007847F2" w:rsidP="0064548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64548C" w:rsidRPr="0064548C" w:rsidRDefault="0064548C" w:rsidP="00D864F1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Администрация Сайта хранит персональные данные Пользователей Сайта в соответствии с внутренними регламентами конкретных сервисов.  В отношении персональных данных Пользователя Сайта сохраняется их конфиденциальность, кроме случаев добровольного предоставления Пользователем Сайта данных о себе для общего доступа неограниченному кругу лиц. При использовании отдельных сервисов Пользователь Сайта соглашается с тем, что определенная часть его персональных данных становится общедоступной.</w:t>
      </w:r>
    </w:p>
    <w:p w:rsidR="0064548C" w:rsidRPr="0064548C" w:rsidRDefault="0064548C" w:rsidP="00D864F1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Администрация Сайта вправе передать персональные данные Пользователя Сайта третьим лицам в следующих случаях:</w:t>
      </w:r>
    </w:p>
    <w:p w:rsidR="0064548C" w:rsidRPr="0064548C" w:rsidRDefault="0064548C" w:rsidP="00D864F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Пользователь Сайта выразил согласие на такие действия</w:t>
      </w:r>
    </w:p>
    <w:p w:rsidR="0064548C" w:rsidRPr="0064548C" w:rsidRDefault="0064548C" w:rsidP="00D864F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передача необходима для использования Пользователем Сайта определенного сервиса либо для исполнения определенного соглашения или договора с Пользователем Сайта</w:t>
      </w:r>
    </w:p>
    <w:p w:rsidR="0064548C" w:rsidRPr="0064548C" w:rsidRDefault="0064548C" w:rsidP="00D864F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передача предусмотрена законодательством Российской Федерации в рамках установленной законодательством процедуры</w:t>
      </w:r>
    </w:p>
    <w:p w:rsidR="0064548C" w:rsidRPr="0064548C" w:rsidRDefault="0064548C" w:rsidP="00D864F1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Администрация Сайта обязуется немедленно прекратить обработку персональных данных Пользователя Сайта с момента получения от Пользователя Сайта письменного заявления (отзыва) и в случае, если сохранение персональных данных более не требуется для целей обработки персональных данных, уничтожить их в срок и на условиях, установленных законодательством Российской Федерации. В случае достижения цели обработки персональных данных Администрация Сайта обязуется прекратить обработку персональных данных и уничтожить их в срок и на условиях, установленных законодательством Российской Федерации. В случае отзыва Пользователем Сайта согласия на обработку персональных данных Администрация Сайта вправе продолжить обработку персональных данных без согласия Пользователя Сайта при наличии оснований, указанных в п. 2-11 ч. 1 ст. 6, ч. 2 ст. 10 и ч. 2 ст. 11 Федерального закона «О персональных данных».</w:t>
      </w:r>
    </w:p>
    <w:p w:rsidR="007847F2" w:rsidRPr="0064548C" w:rsidRDefault="007847F2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1712D" w:rsidRPr="0064548C" w:rsidRDefault="00B1712D" w:rsidP="00D864F1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Обязательства сторон</w:t>
      </w:r>
    </w:p>
    <w:p w:rsidR="007847F2" w:rsidRPr="0064548C" w:rsidRDefault="007847F2" w:rsidP="0064548C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Пользователь Сайта обязуется: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предоставлять корректную и правдивую информацию о персональных данных, необходимую для пользования Сайтом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обновлять, дополнять предоставленную информацию о персональных данных в случае изменения данной информации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Администрация Сайта обязуется: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использовать полученную информацию исключительно для целей, указанных в настоящей Политике конфиденциальности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• обеспечить хранение конфиденциальной информации в тайне, не разглашать без предварительного письменного согласия Пользователя Сайта, а также не осуществлять продажу, обмен, опубликование либо разглашение иными возможными способами переданных персональных данных Пользователя Сайта, за исключением предусмотренных настоящей Политикой конфиденциальности</w:t>
      </w:r>
    </w:p>
    <w:p w:rsidR="0064548C" w:rsidRPr="0064548C" w:rsidRDefault="0064548C" w:rsidP="00D864F1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30" w:lineRule="atLeast"/>
        <w:ind w:left="0" w:firstLine="0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осуществить блокирование персональных данных, относящихся к соответствующему Пользователю Сайта, с момента обращения или запроса Пользователя Сайта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</w:p>
    <w:p w:rsidR="007847F2" w:rsidRPr="0064548C" w:rsidRDefault="007847F2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1712D" w:rsidRPr="00D864F1" w:rsidRDefault="00B1712D" w:rsidP="00D864F1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D864F1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Ответственность сторон</w:t>
      </w:r>
    </w:p>
    <w:p w:rsidR="007847F2" w:rsidRPr="0064548C" w:rsidRDefault="007847F2" w:rsidP="0064548C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Администрация Сайта несёт ответственность за умышленное разглашение персональных данных Пользователя Сайта в соответствии с действующим законодательством Российской Федерации, за исключением случаев, предусмотренных настоящей Политикой конфиденциальности.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стала публичным достоянием до её утраты или разглашения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была получена от третьей стороны до момента её получения Администрацией Сайта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была разглашена с согласия Пользователя Сайта</w:t>
      </w:r>
    </w:p>
    <w:p w:rsidR="00B1712D" w:rsidRPr="0064548C" w:rsidRDefault="00B1712D" w:rsidP="00645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• была получена третьими лицами путем несанкционированного доступа к файлам Сайта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Пользователь Сайта несет ответственность за правомерность, корректность и правдивость предоставленных персональных данных в соответствии с законодательством Российской Федерации.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Администрация Сайта принимает необходимые и достаточные организационные и технические меры для защиты персональных данных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B1712D" w:rsidRPr="0064548C" w:rsidRDefault="00B1712D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4548C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64548C" w:rsidRPr="0064548C" w:rsidRDefault="0064548C" w:rsidP="0064548C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Liberation Serif" w:hAnsi="Liberation Serif" w:cs="Tahoma"/>
          <w:sz w:val="28"/>
          <w:szCs w:val="28"/>
        </w:rPr>
      </w:pPr>
      <w:r w:rsidRPr="0064548C">
        <w:rPr>
          <w:rFonts w:ascii="Liberation Serif" w:hAnsi="Liberation Serif" w:cs="Tahoma"/>
          <w:sz w:val="28"/>
          <w:szCs w:val="28"/>
        </w:rPr>
        <w:t>Действующая Политика конфиденциальности размещена на странице по адресу </w:t>
      </w:r>
      <w:hyperlink r:id="rId5" w:history="1">
        <w:r w:rsidR="00D864F1" w:rsidRPr="00B131D1">
          <w:rPr>
            <w:rStyle w:val="a3"/>
            <w:rFonts w:ascii="Liberation Serif" w:hAnsi="Liberation Serif" w:cs="Tahoma"/>
            <w:sz w:val="28"/>
            <w:szCs w:val="28"/>
          </w:rPr>
          <w:t>http://ckazka-sosva.ucoz.ru/i</w:t>
        </w:r>
        <w:r w:rsidR="00D864F1" w:rsidRPr="00B131D1">
          <w:rPr>
            <w:rStyle w:val="a3"/>
            <w:rFonts w:ascii="Liberation Serif" w:hAnsi="Liberation Serif" w:cs="Tahoma"/>
            <w:sz w:val="28"/>
            <w:szCs w:val="28"/>
          </w:rPr>
          <w:t>n</w:t>
        </w:r>
        <w:r w:rsidR="00D864F1" w:rsidRPr="00B131D1">
          <w:rPr>
            <w:rStyle w:val="a3"/>
            <w:rFonts w:ascii="Liberation Serif" w:hAnsi="Liberation Serif" w:cs="Tahoma"/>
            <w:sz w:val="28"/>
            <w:szCs w:val="28"/>
          </w:rPr>
          <w:t>dex/obratnaja_svjaz/0-4</w:t>
        </w:r>
      </w:hyperlink>
      <w:r w:rsidR="00D864F1">
        <w:rPr>
          <w:rFonts w:ascii="Liberation Serif" w:hAnsi="Liberation Serif" w:cs="Tahoma"/>
          <w:sz w:val="28"/>
          <w:szCs w:val="28"/>
        </w:rPr>
        <w:t xml:space="preserve"> </w:t>
      </w:r>
    </w:p>
    <w:p w:rsidR="0064548C" w:rsidRPr="0064548C" w:rsidRDefault="0064548C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6384E" w:rsidRPr="0064548C" w:rsidRDefault="00B6384E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6384E" w:rsidRPr="0064548C" w:rsidRDefault="00B6384E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0" w:name="_GoBack"/>
      <w:bookmarkEnd w:id="0"/>
    </w:p>
    <w:p w:rsidR="00B6384E" w:rsidRPr="0064548C" w:rsidRDefault="00B6384E" w:rsidP="0064548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062534" w:rsidRPr="0064548C" w:rsidRDefault="00062534" w:rsidP="0064548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062534" w:rsidRPr="0064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45CE"/>
    <w:multiLevelType w:val="multilevel"/>
    <w:tmpl w:val="8776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B5436"/>
    <w:multiLevelType w:val="multilevel"/>
    <w:tmpl w:val="BB2E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E0C78"/>
    <w:multiLevelType w:val="multilevel"/>
    <w:tmpl w:val="316A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C288B"/>
    <w:multiLevelType w:val="multilevel"/>
    <w:tmpl w:val="4E5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8248B"/>
    <w:multiLevelType w:val="multilevel"/>
    <w:tmpl w:val="523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F1ADE"/>
    <w:multiLevelType w:val="hybridMultilevel"/>
    <w:tmpl w:val="D876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33"/>
    <w:rsid w:val="00062534"/>
    <w:rsid w:val="00542B21"/>
    <w:rsid w:val="0064548C"/>
    <w:rsid w:val="007847F2"/>
    <w:rsid w:val="009E7C73"/>
    <w:rsid w:val="00AE3B33"/>
    <w:rsid w:val="00B1712D"/>
    <w:rsid w:val="00B6384E"/>
    <w:rsid w:val="00D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CFB2"/>
  <w15:chartTrackingRefBased/>
  <w15:docId w15:val="{C3B87D3D-ABB1-41B6-AC23-BD9ADA5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71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1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12D"/>
    <w:rPr>
      <w:b/>
      <w:bCs/>
    </w:rPr>
  </w:style>
  <w:style w:type="paragraph" w:styleId="a6">
    <w:name w:val="List Paragraph"/>
    <w:basedOn w:val="a"/>
    <w:uiPriority w:val="34"/>
    <w:qFormat/>
    <w:rsid w:val="00B171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384E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45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645024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18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58184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0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95298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3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7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3226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2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27711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0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kazka-sosva.ucoz.ru/index/obratnaja_svjaz/0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Якимова</dc:creator>
  <cp:keywords/>
  <dc:description/>
  <cp:lastModifiedBy>Пользователь</cp:lastModifiedBy>
  <cp:revision>5</cp:revision>
  <cp:lastPrinted>2023-09-27T09:23:00Z</cp:lastPrinted>
  <dcterms:created xsi:type="dcterms:W3CDTF">2023-09-11T12:18:00Z</dcterms:created>
  <dcterms:modified xsi:type="dcterms:W3CDTF">2023-09-27T15:12:00Z</dcterms:modified>
</cp:coreProperties>
</file>